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E84" w:rsidRDefault="006F45ED" w:rsidP="009D3466">
      <w:pPr>
        <w:pStyle w:val="Ttulo1"/>
        <w:tabs>
          <w:tab w:val="left" w:pos="6759"/>
          <w:tab w:val="left" w:pos="9643"/>
          <w:tab w:val="right" w:pos="11280"/>
        </w:tabs>
        <w:ind w:left="567"/>
      </w:pPr>
      <w:r w:rsidRPr="006F45ED">
        <w:rPr>
          <w:b/>
        </w:rPr>
        <w:t xml:space="preserve">Nombre </w:t>
      </w:r>
      <w:r w:rsidR="0032667C" w:rsidRPr="006F45ED">
        <w:rPr>
          <w:b/>
        </w:rPr>
        <w:t>del</w:t>
      </w:r>
      <w:r w:rsidR="0032667C" w:rsidRPr="006F45ED">
        <w:rPr>
          <w:b/>
          <w:spacing w:val="-8"/>
        </w:rPr>
        <w:t xml:space="preserve"> </w:t>
      </w:r>
      <w:r w:rsidR="0032667C" w:rsidRPr="006F45ED">
        <w:rPr>
          <w:b/>
        </w:rPr>
        <w:t>Servidor Público</w:t>
      </w:r>
      <w:r w:rsidR="006504C3">
        <w:t>:</w:t>
      </w:r>
      <w:r w:rsidR="0032667C">
        <w:rPr>
          <w:spacing w:val="1"/>
        </w:rPr>
        <w:t xml:space="preserve"> </w:t>
      </w:r>
      <w:r w:rsidR="006504C3" w:rsidRPr="006504C3">
        <w:rPr>
          <w:spacing w:val="1"/>
          <w:u w:val="single"/>
        </w:rPr>
        <w:t xml:space="preserve">                                                 </w:t>
      </w:r>
      <w:r w:rsidR="006504C3">
        <w:rPr>
          <w:spacing w:val="1"/>
        </w:rPr>
        <w:t xml:space="preserve"> </w:t>
      </w:r>
      <w:r w:rsidR="0032667C" w:rsidRPr="006F45ED">
        <w:rPr>
          <w:b/>
        </w:rPr>
        <w:t>C</w:t>
      </w:r>
      <w:r w:rsidRPr="006F45ED">
        <w:rPr>
          <w:b/>
        </w:rPr>
        <w:t>.</w:t>
      </w:r>
      <w:r w:rsidR="0032667C" w:rsidRPr="006F45ED">
        <w:rPr>
          <w:b/>
        </w:rPr>
        <w:t>C</w:t>
      </w:r>
      <w:r>
        <w:t>:</w:t>
      </w:r>
      <w:r w:rsidR="0032667C">
        <w:rPr>
          <w:u w:val="single"/>
        </w:rPr>
        <w:t xml:space="preserve"> </w:t>
      </w:r>
      <w:r w:rsidR="0032667C">
        <w:rPr>
          <w:u w:val="single"/>
        </w:rPr>
        <w:tab/>
      </w:r>
    </w:p>
    <w:p w:rsidR="00165E84" w:rsidRDefault="00165E84" w:rsidP="006F45ED">
      <w:pPr>
        <w:pStyle w:val="Textoindependiente"/>
        <w:spacing w:before="10"/>
        <w:ind w:left="567"/>
        <w:rPr>
          <w:sz w:val="13"/>
        </w:rPr>
      </w:pPr>
    </w:p>
    <w:p w:rsidR="00165E84" w:rsidRDefault="0032667C" w:rsidP="006F45ED">
      <w:pPr>
        <w:tabs>
          <w:tab w:val="left" w:pos="5350"/>
          <w:tab w:val="left" w:pos="9667"/>
        </w:tabs>
        <w:spacing w:before="94"/>
        <w:ind w:left="567"/>
      </w:pPr>
      <w:r w:rsidRPr="006F45ED">
        <w:rPr>
          <w:b/>
        </w:rPr>
        <w:t>Cargo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6F45ED" w:rsidRPr="006F45ED">
        <w:t xml:space="preserve"> </w:t>
      </w:r>
      <w:r w:rsidR="006F45ED">
        <w:t xml:space="preserve"> </w:t>
      </w:r>
      <w:r w:rsidRPr="006F45ED">
        <w:rPr>
          <w:b/>
        </w:rPr>
        <w:t>Fecha de</w:t>
      </w:r>
      <w:r w:rsidRPr="006F45ED">
        <w:rPr>
          <w:b/>
          <w:spacing w:val="-14"/>
        </w:rPr>
        <w:t xml:space="preserve"> </w:t>
      </w:r>
      <w:r w:rsidRPr="006F45ED">
        <w:rPr>
          <w:b/>
        </w:rPr>
        <w:t>Actividad</w:t>
      </w:r>
      <w:r w:rsidR="006F45ED">
        <w:rPr>
          <w:u w:val="single"/>
        </w:rPr>
        <w:t>:</w:t>
      </w:r>
      <w:r w:rsidRPr="006F45ED">
        <w:rPr>
          <w:u w:val="single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5E84" w:rsidRDefault="00165E84">
      <w:pPr>
        <w:pStyle w:val="Textoindependiente"/>
        <w:spacing w:before="2" w:after="1"/>
        <w:rPr>
          <w:sz w:val="22"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9"/>
        <w:gridCol w:w="2647"/>
        <w:gridCol w:w="586"/>
        <w:gridCol w:w="567"/>
        <w:gridCol w:w="1172"/>
      </w:tblGrid>
      <w:tr w:rsidR="00165E84" w:rsidRPr="00083C5E" w:rsidTr="00083C5E">
        <w:trPr>
          <w:trHeight w:val="516"/>
          <w:jc w:val="center"/>
        </w:trPr>
        <w:tc>
          <w:tcPr>
            <w:tcW w:w="5409" w:type="dxa"/>
            <w:shd w:val="clear" w:color="auto" w:fill="95B3D7" w:themeFill="accent1" w:themeFillTint="99"/>
          </w:tcPr>
          <w:p w:rsidR="006F45ED" w:rsidRPr="00083C5E" w:rsidRDefault="006F45ED">
            <w:pPr>
              <w:pStyle w:val="TableParagraph"/>
              <w:spacing w:line="210" w:lineRule="exact"/>
              <w:ind w:left="1139"/>
              <w:rPr>
                <w:b/>
                <w:sz w:val="20"/>
              </w:rPr>
            </w:pPr>
          </w:p>
          <w:p w:rsidR="00165E84" w:rsidRPr="00083C5E" w:rsidRDefault="00CB6311">
            <w:pPr>
              <w:pStyle w:val="TableParagraph"/>
              <w:spacing w:line="210" w:lineRule="exact"/>
              <w:ind w:left="1139"/>
              <w:rPr>
                <w:b/>
                <w:sz w:val="20"/>
              </w:rPr>
            </w:pPr>
            <w:r w:rsidRPr="00083C5E">
              <w:rPr>
                <w:b/>
                <w:sz w:val="20"/>
              </w:rPr>
              <w:t>COMPONENTES DE LA INDUCCIÓ</w:t>
            </w:r>
            <w:r w:rsidR="0032667C" w:rsidRPr="00083C5E">
              <w:rPr>
                <w:b/>
                <w:sz w:val="20"/>
              </w:rPr>
              <w:t>N</w:t>
            </w:r>
          </w:p>
        </w:tc>
        <w:tc>
          <w:tcPr>
            <w:tcW w:w="2647" w:type="dxa"/>
            <w:shd w:val="clear" w:color="auto" w:fill="95B3D7" w:themeFill="accent1" w:themeFillTint="99"/>
          </w:tcPr>
          <w:p w:rsidR="006F45ED" w:rsidRPr="00083C5E" w:rsidRDefault="006F45ED" w:rsidP="006F45ED">
            <w:pPr>
              <w:pStyle w:val="TableParagraph"/>
              <w:spacing w:line="210" w:lineRule="exact"/>
              <w:ind w:left="-46"/>
              <w:jc w:val="center"/>
              <w:rPr>
                <w:b/>
                <w:sz w:val="20"/>
              </w:rPr>
            </w:pPr>
          </w:p>
          <w:p w:rsidR="00165E84" w:rsidRPr="00083C5E" w:rsidRDefault="006504C3" w:rsidP="006F45ED">
            <w:pPr>
              <w:pStyle w:val="TableParagraph"/>
              <w:spacing w:line="210" w:lineRule="exact"/>
              <w:ind w:left="-46"/>
              <w:jc w:val="center"/>
              <w:rPr>
                <w:b/>
                <w:sz w:val="20"/>
              </w:rPr>
            </w:pPr>
            <w:r w:rsidRPr="00083C5E">
              <w:rPr>
                <w:b/>
                <w:sz w:val="20"/>
              </w:rPr>
              <w:t>RESPONSABLE</w:t>
            </w:r>
          </w:p>
        </w:tc>
        <w:tc>
          <w:tcPr>
            <w:tcW w:w="586" w:type="dxa"/>
            <w:shd w:val="clear" w:color="auto" w:fill="95B3D7" w:themeFill="accent1" w:themeFillTint="99"/>
          </w:tcPr>
          <w:p w:rsidR="006F45ED" w:rsidRPr="00083C5E" w:rsidRDefault="006F45ED" w:rsidP="006F45ED">
            <w:pPr>
              <w:pStyle w:val="TableParagraph"/>
              <w:spacing w:line="210" w:lineRule="exact"/>
              <w:ind w:right="17"/>
              <w:jc w:val="center"/>
              <w:rPr>
                <w:b/>
                <w:sz w:val="20"/>
              </w:rPr>
            </w:pPr>
          </w:p>
          <w:p w:rsidR="00165E84" w:rsidRPr="00083C5E" w:rsidRDefault="0032667C" w:rsidP="006F45ED">
            <w:pPr>
              <w:pStyle w:val="TableParagraph"/>
              <w:spacing w:line="210" w:lineRule="exact"/>
              <w:ind w:right="17"/>
              <w:jc w:val="center"/>
              <w:rPr>
                <w:b/>
                <w:sz w:val="20"/>
              </w:rPr>
            </w:pPr>
            <w:r w:rsidRPr="00083C5E">
              <w:rPr>
                <w:b/>
                <w:sz w:val="20"/>
              </w:rPr>
              <w:t>SI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:rsidR="006F45ED" w:rsidRPr="00083C5E" w:rsidRDefault="006F45ED" w:rsidP="006504C3">
            <w:pPr>
              <w:pStyle w:val="TableParagraph"/>
              <w:spacing w:line="210" w:lineRule="exact"/>
              <w:ind w:left="39"/>
              <w:jc w:val="center"/>
              <w:rPr>
                <w:b/>
                <w:sz w:val="20"/>
              </w:rPr>
            </w:pPr>
          </w:p>
          <w:p w:rsidR="00165E84" w:rsidRPr="00083C5E" w:rsidRDefault="0032667C" w:rsidP="006504C3">
            <w:pPr>
              <w:pStyle w:val="TableParagraph"/>
              <w:spacing w:line="210" w:lineRule="exact"/>
              <w:ind w:left="39"/>
              <w:jc w:val="center"/>
              <w:rPr>
                <w:b/>
                <w:sz w:val="20"/>
              </w:rPr>
            </w:pPr>
            <w:r w:rsidRPr="00083C5E">
              <w:rPr>
                <w:b/>
                <w:sz w:val="20"/>
              </w:rPr>
              <w:t>NO</w:t>
            </w:r>
          </w:p>
        </w:tc>
        <w:tc>
          <w:tcPr>
            <w:tcW w:w="1172" w:type="dxa"/>
            <w:shd w:val="clear" w:color="auto" w:fill="95B3D7" w:themeFill="accent1" w:themeFillTint="99"/>
          </w:tcPr>
          <w:p w:rsidR="006F45ED" w:rsidRPr="00083C5E" w:rsidRDefault="006F45ED">
            <w:pPr>
              <w:pStyle w:val="TableParagraph"/>
              <w:spacing w:line="210" w:lineRule="exact"/>
              <w:ind w:left="86"/>
              <w:rPr>
                <w:b/>
                <w:sz w:val="20"/>
              </w:rPr>
            </w:pPr>
          </w:p>
          <w:p w:rsidR="00165E84" w:rsidRPr="00083C5E" w:rsidRDefault="0032667C" w:rsidP="00083C5E">
            <w:pPr>
              <w:pStyle w:val="TableParagraph"/>
              <w:spacing w:line="210" w:lineRule="exact"/>
              <w:ind w:left="86"/>
              <w:jc w:val="center"/>
              <w:rPr>
                <w:b/>
                <w:sz w:val="20"/>
              </w:rPr>
            </w:pPr>
            <w:r w:rsidRPr="00083C5E">
              <w:rPr>
                <w:b/>
                <w:sz w:val="20"/>
              </w:rPr>
              <w:t>FECHA</w:t>
            </w:r>
          </w:p>
        </w:tc>
      </w:tr>
      <w:tr w:rsidR="00165E84" w:rsidRPr="00083C5E" w:rsidTr="00083C5E">
        <w:trPr>
          <w:trHeight w:val="769"/>
          <w:jc w:val="center"/>
        </w:trPr>
        <w:tc>
          <w:tcPr>
            <w:tcW w:w="5409" w:type="dxa"/>
          </w:tcPr>
          <w:p w:rsidR="00165E84" w:rsidRPr="00083C5E" w:rsidRDefault="0032667C" w:rsidP="006F45ED">
            <w:pPr>
              <w:pStyle w:val="TableParagraph"/>
              <w:spacing w:line="230" w:lineRule="exact"/>
              <w:ind w:left="69" w:right="56"/>
              <w:jc w:val="both"/>
              <w:rPr>
                <w:sz w:val="20"/>
              </w:rPr>
            </w:pPr>
            <w:r w:rsidRPr="00083C5E">
              <w:rPr>
                <w:sz w:val="20"/>
              </w:rPr>
              <w:t>Acompañamien</w:t>
            </w:r>
            <w:r w:rsidR="006F45ED" w:rsidRPr="00083C5E">
              <w:rPr>
                <w:sz w:val="20"/>
              </w:rPr>
              <w:t xml:space="preserve">to en el proceso de vinculación </w:t>
            </w:r>
            <w:r w:rsidRPr="00083C5E">
              <w:rPr>
                <w:sz w:val="20"/>
              </w:rPr>
              <w:t>(información y asesoría sobre trámites de vinculación, seguridad social, pago de nómina) Manual de funciones, evaluación de desempeño</w:t>
            </w:r>
            <w:r w:rsidR="006F45ED" w:rsidRPr="00083C5E">
              <w:rPr>
                <w:sz w:val="20"/>
              </w:rPr>
              <w:t>.</w:t>
            </w:r>
          </w:p>
        </w:tc>
        <w:tc>
          <w:tcPr>
            <w:tcW w:w="2647" w:type="dxa"/>
          </w:tcPr>
          <w:p w:rsidR="00165E84" w:rsidRPr="00083C5E" w:rsidRDefault="0032667C">
            <w:pPr>
              <w:pStyle w:val="TableParagraph"/>
              <w:tabs>
                <w:tab w:val="left" w:pos="1905"/>
              </w:tabs>
              <w:spacing w:line="230" w:lineRule="exact"/>
              <w:ind w:left="69" w:right="55"/>
              <w:jc w:val="both"/>
              <w:rPr>
                <w:sz w:val="20"/>
              </w:rPr>
            </w:pPr>
            <w:r w:rsidRPr="00083C5E">
              <w:rPr>
                <w:sz w:val="20"/>
              </w:rPr>
              <w:t>Subgerenc</w:t>
            </w:r>
            <w:r w:rsidR="006504C3" w:rsidRPr="00083C5E">
              <w:rPr>
                <w:sz w:val="20"/>
              </w:rPr>
              <w:t>ia Administrativa y Financiera-</w:t>
            </w:r>
            <w:r w:rsidRPr="00083C5E">
              <w:rPr>
                <w:sz w:val="20"/>
              </w:rPr>
              <w:t>Profesional especializado</w:t>
            </w:r>
          </w:p>
        </w:tc>
        <w:tc>
          <w:tcPr>
            <w:tcW w:w="586" w:type="dxa"/>
          </w:tcPr>
          <w:p w:rsidR="00165E84" w:rsidRPr="00083C5E" w:rsidRDefault="00165E84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165E84" w:rsidRPr="00083C5E" w:rsidRDefault="00165E84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172" w:type="dxa"/>
          </w:tcPr>
          <w:p w:rsidR="00165E84" w:rsidRPr="00083C5E" w:rsidRDefault="00165E84">
            <w:pPr>
              <w:pStyle w:val="TableParagraph"/>
              <w:rPr>
                <w:b/>
                <w:sz w:val="20"/>
              </w:rPr>
            </w:pPr>
          </w:p>
        </w:tc>
      </w:tr>
      <w:tr w:rsidR="00165E84" w:rsidRPr="00083C5E" w:rsidTr="00083C5E">
        <w:trPr>
          <w:trHeight w:val="3075"/>
          <w:jc w:val="center"/>
        </w:trPr>
        <w:tc>
          <w:tcPr>
            <w:tcW w:w="5409" w:type="dxa"/>
          </w:tcPr>
          <w:p w:rsidR="00165E84" w:rsidRPr="00083C5E" w:rsidRDefault="0032667C" w:rsidP="006F45ED">
            <w:pPr>
              <w:pStyle w:val="TableParagraph"/>
              <w:ind w:left="69" w:right="55"/>
              <w:jc w:val="both"/>
              <w:rPr>
                <w:sz w:val="20"/>
              </w:rPr>
            </w:pPr>
            <w:r w:rsidRPr="00083C5E">
              <w:rPr>
                <w:sz w:val="20"/>
              </w:rPr>
              <w:t>Normatividad legal vigente- Naturaleza de la entidad, misión, visión, estructura orgánica, funciones de las diferentes dependencias, reglamento interno de trabajo, Factores de riesgo en Seguridad y Salud en el trabajo propios de la actividad económica y los específicos del oficio a desempeñar la forma de prevenirlos y controlarlos, ru</w:t>
            </w:r>
            <w:bookmarkStart w:id="0" w:name="_GoBack"/>
            <w:bookmarkEnd w:id="0"/>
            <w:r w:rsidRPr="00083C5E">
              <w:rPr>
                <w:sz w:val="20"/>
              </w:rPr>
              <w:t xml:space="preserve">ta de evacuación, reglamento de higiene, política de Seguridad y Salud en el trabajo de la entidad, procedimiento para reportar un accidente laboral, </w:t>
            </w:r>
            <w:proofErr w:type="spellStart"/>
            <w:r w:rsidRPr="00083C5E">
              <w:rPr>
                <w:sz w:val="20"/>
              </w:rPr>
              <w:t>copasst</w:t>
            </w:r>
            <w:proofErr w:type="spellEnd"/>
            <w:r w:rsidRPr="00083C5E">
              <w:rPr>
                <w:sz w:val="20"/>
              </w:rPr>
              <w:t xml:space="preserve"> funciones y comité de convivencia funciones, plan de seguridad y salud en el trabajo, código</w:t>
            </w:r>
            <w:r w:rsidRPr="00083C5E">
              <w:rPr>
                <w:spacing w:val="11"/>
                <w:sz w:val="20"/>
              </w:rPr>
              <w:t xml:space="preserve"> </w:t>
            </w:r>
            <w:r w:rsidRPr="00083C5E">
              <w:rPr>
                <w:sz w:val="20"/>
              </w:rPr>
              <w:t>de</w:t>
            </w:r>
            <w:r w:rsidR="006F45ED" w:rsidRPr="00083C5E">
              <w:rPr>
                <w:sz w:val="20"/>
              </w:rPr>
              <w:t xml:space="preserve"> </w:t>
            </w:r>
            <w:r w:rsidRPr="00083C5E">
              <w:rPr>
                <w:sz w:val="20"/>
              </w:rPr>
              <w:t>ética y formas de participación dentro de la Entidad Plan Institucional.</w:t>
            </w:r>
          </w:p>
        </w:tc>
        <w:tc>
          <w:tcPr>
            <w:tcW w:w="2647" w:type="dxa"/>
          </w:tcPr>
          <w:p w:rsidR="00165E84" w:rsidRPr="00083C5E" w:rsidRDefault="0032667C">
            <w:pPr>
              <w:pStyle w:val="TableParagraph"/>
              <w:tabs>
                <w:tab w:val="left" w:pos="1905"/>
              </w:tabs>
              <w:ind w:left="69" w:right="55"/>
              <w:jc w:val="both"/>
              <w:rPr>
                <w:sz w:val="20"/>
              </w:rPr>
            </w:pPr>
            <w:r w:rsidRPr="00083C5E">
              <w:rPr>
                <w:sz w:val="20"/>
              </w:rPr>
              <w:t>Subgerenc</w:t>
            </w:r>
            <w:r w:rsidR="006504C3" w:rsidRPr="00083C5E">
              <w:rPr>
                <w:sz w:val="20"/>
              </w:rPr>
              <w:t>ia Administrativa y Financiera-</w:t>
            </w:r>
            <w:r w:rsidRPr="00083C5E">
              <w:rPr>
                <w:sz w:val="20"/>
              </w:rPr>
              <w:t>Profesional universitario</w:t>
            </w:r>
          </w:p>
        </w:tc>
        <w:tc>
          <w:tcPr>
            <w:tcW w:w="586" w:type="dxa"/>
          </w:tcPr>
          <w:p w:rsidR="00165E84" w:rsidRPr="00083C5E" w:rsidRDefault="00165E8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65E84" w:rsidRPr="00083C5E" w:rsidRDefault="00165E84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</w:tcPr>
          <w:p w:rsidR="00165E84" w:rsidRPr="00083C5E" w:rsidRDefault="00165E84">
            <w:pPr>
              <w:pStyle w:val="TableParagraph"/>
              <w:rPr>
                <w:sz w:val="20"/>
              </w:rPr>
            </w:pPr>
          </w:p>
        </w:tc>
      </w:tr>
      <w:tr w:rsidR="00165E84" w:rsidRPr="00083C5E" w:rsidTr="00083C5E">
        <w:trPr>
          <w:trHeight w:val="1281"/>
          <w:jc w:val="center"/>
        </w:trPr>
        <w:tc>
          <w:tcPr>
            <w:tcW w:w="5409" w:type="dxa"/>
          </w:tcPr>
          <w:p w:rsidR="00165E84" w:rsidRPr="00083C5E" w:rsidRDefault="0032667C" w:rsidP="006F45ED">
            <w:pPr>
              <w:pStyle w:val="TableParagraph"/>
              <w:ind w:left="69" w:right="57"/>
              <w:jc w:val="both"/>
              <w:rPr>
                <w:sz w:val="20"/>
              </w:rPr>
            </w:pPr>
            <w:r w:rsidRPr="00083C5E">
              <w:rPr>
                <w:sz w:val="20"/>
              </w:rPr>
              <w:t>Sistema de Gestión de Calidad, -NTC</w:t>
            </w:r>
            <w:r w:rsidR="006F45ED" w:rsidRPr="00083C5E">
              <w:rPr>
                <w:sz w:val="20"/>
              </w:rPr>
              <w:t xml:space="preserve"> GP 1000</w:t>
            </w:r>
            <w:r w:rsidRPr="00083C5E">
              <w:rPr>
                <w:sz w:val="20"/>
              </w:rPr>
              <w:t xml:space="preserve"> ISO 9001:20</w:t>
            </w:r>
            <w:r w:rsidR="006F45ED" w:rsidRPr="00083C5E">
              <w:rPr>
                <w:sz w:val="20"/>
              </w:rPr>
              <w:t>15, MIPG</w:t>
            </w:r>
            <w:r w:rsidRPr="00083C5E">
              <w:rPr>
                <w:sz w:val="20"/>
              </w:rPr>
              <w:t>, manual de calidad, mapa de procesos, política de calidad, objetivos de calidad, indicadores de gestión y administración de Riesgos</w:t>
            </w:r>
            <w:r w:rsidRPr="00083C5E">
              <w:rPr>
                <w:spacing w:val="44"/>
                <w:sz w:val="20"/>
              </w:rPr>
              <w:t xml:space="preserve"> </w:t>
            </w:r>
            <w:r w:rsidRPr="00083C5E">
              <w:rPr>
                <w:sz w:val="20"/>
              </w:rPr>
              <w:t>por</w:t>
            </w:r>
            <w:r w:rsidR="006F45ED" w:rsidRPr="00083C5E">
              <w:rPr>
                <w:sz w:val="20"/>
              </w:rPr>
              <w:t xml:space="preserve"> </w:t>
            </w:r>
            <w:r w:rsidRPr="00083C5E">
              <w:rPr>
                <w:sz w:val="20"/>
              </w:rPr>
              <w:t>procesos</w:t>
            </w:r>
            <w:r w:rsidR="006F45ED" w:rsidRPr="00083C5E">
              <w:rPr>
                <w:sz w:val="20"/>
              </w:rPr>
              <w:t>.</w:t>
            </w:r>
          </w:p>
        </w:tc>
        <w:tc>
          <w:tcPr>
            <w:tcW w:w="2647" w:type="dxa"/>
          </w:tcPr>
          <w:p w:rsidR="00165E84" w:rsidRPr="00083C5E" w:rsidRDefault="0032667C">
            <w:pPr>
              <w:pStyle w:val="TableParagraph"/>
              <w:ind w:left="69"/>
              <w:rPr>
                <w:sz w:val="20"/>
              </w:rPr>
            </w:pPr>
            <w:r w:rsidRPr="00083C5E">
              <w:rPr>
                <w:sz w:val="20"/>
              </w:rPr>
              <w:t>Representante del SGC de la Corporación</w:t>
            </w:r>
          </w:p>
        </w:tc>
        <w:tc>
          <w:tcPr>
            <w:tcW w:w="586" w:type="dxa"/>
          </w:tcPr>
          <w:p w:rsidR="00165E84" w:rsidRPr="00083C5E" w:rsidRDefault="00165E8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65E84" w:rsidRPr="00083C5E" w:rsidRDefault="00165E84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</w:tcPr>
          <w:p w:rsidR="00165E84" w:rsidRPr="00083C5E" w:rsidRDefault="00165E84">
            <w:pPr>
              <w:pStyle w:val="TableParagraph"/>
              <w:rPr>
                <w:sz w:val="20"/>
              </w:rPr>
            </w:pPr>
          </w:p>
        </w:tc>
      </w:tr>
      <w:tr w:rsidR="00165E84" w:rsidRPr="00083C5E" w:rsidTr="00083C5E">
        <w:trPr>
          <w:trHeight w:val="1023"/>
          <w:jc w:val="center"/>
        </w:trPr>
        <w:tc>
          <w:tcPr>
            <w:tcW w:w="5409" w:type="dxa"/>
          </w:tcPr>
          <w:p w:rsidR="00165E84" w:rsidRPr="00083C5E" w:rsidRDefault="0032667C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 w:rsidRPr="00083C5E">
              <w:rPr>
                <w:sz w:val="20"/>
              </w:rPr>
              <w:t>Manejo del Módulo de Sistemas ( cartera y créditos)</w:t>
            </w:r>
          </w:p>
        </w:tc>
        <w:tc>
          <w:tcPr>
            <w:tcW w:w="2647" w:type="dxa"/>
          </w:tcPr>
          <w:p w:rsidR="00165E84" w:rsidRPr="00083C5E" w:rsidRDefault="0032667C">
            <w:pPr>
              <w:pStyle w:val="TableParagraph"/>
              <w:tabs>
                <w:tab w:val="left" w:pos="1816"/>
              </w:tabs>
              <w:spacing w:line="230" w:lineRule="exact"/>
              <w:ind w:left="69" w:right="55" w:hanging="1"/>
              <w:jc w:val="both"/>
              <w:rPr>
                <w:sz w:val="20"/>
              </w:rPr>
            </w:pPr>
            <w:r w:rsidRPr="00083C5E">
              <w:rPr>
                <w:sz w:val="20"/>
              </w:rPr>
              <w:t>Técnic</w:t>
            </w:r>
            <w:r w:rsidR="006504C3" w:rsidRPr="00083C5E">
              <w:rPr>
                <w:sz w:val="20"/>
              </w:rPr>
              <w:t>o – dirección cartera y ahorros-</w:t>
            </w:r>
            <w:r w:rsidRPr="00083C5E">
              <w:rPr>
                <w:sz w:val="20"/>
              </w:rPr>
              <w:t>profesional especializado subgerencia servicios corporativos</w:t>
            </w:r>
          </w:p>
        </w:tc>
        <w:tc>
          <w:tcPr>
            <w:tcW w:w="586" w:type="dxa"/>
          </w:tcPr>
          <w:p w:rsidR="00165E84" w:rsidRPr="00083C5E" w:rsidRDefault="00165E8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65E84" w:rsidRPr="00083C5E" w:rsidRDefault="00165E84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</w:tcPr>
          <w:p w:rsidR="00165E84" w:rsidRPr="00083C5E" w:rsidRDefault="00165E84">
            <w:pPr>
              <w:pStyle w:val="TableParagraph"/>
              <w:rPr>
                <w:sz w:val="20"/>
              </w:rPr>
            </w:pPr>
          </w:p>
        </w:tc>
      </w:tr>
      <w:tr w:rsidR="00165E84" w:rsidRPr="00083C5E" w:rsidTr="00083C5E">
        <w:trPr>
          <w:trHeight w:val="768"/>
          <w:jc w:val="center"/>
        </w:trPr>
        <w:tc>
          <w:tcPr>
            <w:tcW w:w="5409" w:type="dxa"/>
          </w:tcPr>
          <w:p w:rsidR="00165E84" w:rsidRPr="00083C5E" w:rsidRDefault="0032667C">
            <w:pPr>
              <w:pStyle w:val="TableParagraph"/>
              <w:tabs>
                <w:tab w:val="left" w:pos="1516"/>
                <w:tab w:val="left" w:pos="2186"/>
                <w:tab w:val="left" w:pos="2723"/>
                <w:tab w:val="left" w:pos="4104"/>
                <w:tab w:val="left" w:pos="4605"/>
                <w:tab w:val="left" w:pos="5503"/>
              </w:tabs>
              <w:ind w:left="69" w:right="56"/>
              <w:rPr>
                <w:sz w:val="20"/>
              </w:rPr>
            </w:pPr>
            <w:r w:rsidRPr="00083C5E">
              <w:rPr>
                <w:sz w:val="20"/>
              </w:rPr>
              <w:t>Presentación</w:t>
            </w:r>
            <w:r w:rsidR="00083C5E" w:rsidRPr="00083C5E">
              <w:rPr>
                <w:sz w:val="20"/>
              </w:rPr>
              <w:tab/>
              <w:t>ante</w:t>
            </w:r>
            <w:r w:rsidR="00083C5E" w:rsidRPr="00083C5E">
              <w:rPr>
                <w:sz w:val="20"/>
              </w:rPr>
              <w:tab/>
              <w:t>los</w:t>
            </w:r>
            <w:r w:rsidR="00083C5E" w:rsidRPr="00083C5E">
              <w:rPr>
                <w:sz w:val="20"/>
              </w:rPr>
              <w:tab/>
              <w:t>compañeros</w:t>
            </w:r>
            <w:r w:rsidR="00083C5E" w:rsidRPr="00083C5E">
              <w:rPr>
                <w:sz w:val="20"/>
              </w:rPr>
              <w:tab/>
              <w:t>de</w:t>
            </w:r>
            <w:r w:rsidR="00083C5E" w:rsidRPr="00083C5E">
              <w:rPr>
                <w:sz w:val="20"/>
              </w:rPr>
              <w:tab/>
              <w:t xml:space="preserve">trabajo </w:t>
            </w:r>
            <w:r w:rsidRPr="00083C5E">
              <w:rPr>
                <w:spacing w:val="-18"/>
                <w:sz w:val="20"/>
              </w:rPr>
              <w:t xml:space="preserve">y </w:t>
            </w:r>
            <w:r w:rsidRPr="00083C5E">
              <w:rPr>
                <w:sz w:val="20"/>
              </w:rPr>
              <w:t>reconocimiento de las</w:t>
            </w:r>
            <w:r w:rsidRPr="00083C5E">
              <w:rPr>
                <w:spacing w:val="1"/>
                <w:sz w:val="20"/>
              </w:rPr>
              <w:t xml:space="preserve"> </w:t>
            </w:r>
            <w:r w:rsidRPr="00083C5E">
              <w:rPr>
                <w:sz w:val="20"/>
              </w:rPr>
              <w:t>instalaciones</w:t>
            </w:r>
          </w:p>
        </w:tc>
        <w:tc>
          <w:tcPr>
            <w:tcW w:w="2647" w:type="dxa"/>
          </w:tcPr>
          <w:p w:rsidR="00165E84" w:rsidRPr="00083C5E" w:rsidRDefault="0032667C">
            <w:pPr>
              <w:pStyle w:val="TableParagraph"/>
              <w:tabs>
                <w:tab w:val="left" w:pos="1905"/>
              </w:tabs>
              <w:ind w:left="69" w:right="55"/>
              <w:rPr>
                <w:sz w:val="20"/>
              </w:rPr>
            </w:pPr>
            <w:r w:rsidRPr="00083C5E">
              <w:rPr>
                <w:sz w:val="20"/>
              </w:rPr>
              <w:t>Subgerenc</w:t>
            </w:r>
            <w:r w:rsidR="006504C3" w:rsidRPr="00083C5E">
              <w:rPr>
                <w:sz w:val="20"/>
              </w:rPr>
              <w:t xml:space="preserve">ia Administrativa y Financiera- </w:t>
            </w:r>
            <w:r w:rsidRPr="00083C5E">
              <w:rPr>
                <w:sz w:val="20"/>
              </w:rPr>
              <w:t>Profesional</w:t>
            </w:r>
          </w:p>
          <w:p w:rsidR="00165E84" w:rsidRPr="00083C5E" w:rsidRDefault="0032667C">
            <w:pPr>
              <w:pStyle w:val="TableParagraph"/>
              <w:spacing w:line="211" w:lineRule="exact"/>
              <w:ind w:left="69"/>
              <w:rPr>
                <w:sz w:val="20"/>
              </w:rPr>
            </w:pPr>
            <w:r w:rsidRPr="00083C5E">
              <w:rPr>
                <w:sz w:val="20"/>
              </w:rPr>
              <w:t>universitario</w:t>
            </w:r>
          </w:p>
        </w:tc>
        <w:tc>
          <w:tcPr>
            <w:tcW w:w="586" w:type="dxa"/>
          </w:tcPr>
          <w:p w:rsidR="00165E84" w:rsidRPr="00083C5E" w:rsidRDefault="00165E8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65E84" w:rsidRPr="00083C5E" w:rsidRDefault="00165E84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</w:tcPr>
          <w:p w:rsidR="00165E84" w:rsidRPr="00083C5E" w:rsidRDefault="00165E84">
            <w:pPr>
              <w:pStyle w:val="TableParagraph"/>
              <w:rPr>
                <w:sz w:val="20"/>
              </w:rPr>
            </w:pPr>
          </w:p>
        </w:tc>
      </w:tr>
      <w:tr w:rsidR="00165E84" w:rsidRPr="00083C5E" w:rsidTr="00083C5E">
        <w:trPr>
          <w:trHeight w:val="769"/>
          <w:jc w:val="center"/>
        </w:trPr>
        <w:tc>
          <w:tcPr>
            <w:tcW w:w="5409" w:type="dxa"/>
          </w:tcPr>
          <w:p w:rsidR="00165E84" w:rsidRPr="00083C5E" w:rsidRDefault="0032667C">
            <w:pPr>
              <w:pStyle w:val="TableParagraph"/>
              <w:spacing w:line="230" w:lineRule="exact"/>
              <w:ind w:left="69" w:right="58"/>
              <w:jc w:val="both"/>
              <w:rPr>
                <w:sz w:val="20"/>
              </w:rPr>
            </w:pPr>
            <w:r w:rsidRPr="00083C5E">
              <w:rPr>
                <w:sz w:val="20"/>
              </w:rPr>
              <w:t>Ubicación en el puesto de trabajo, familiarización con el equipo de trabajo. Entrega de acta de entrega de funcionario saliente y acta de reunión con jefe inmediato</w:t>
            </w:r>
            <w:r w:rsidR="006F45ED" w:rsidRPr="00083C5E">
              <w:rPr>
                <w:sz w:val="20"/>
              </w:rPr>
              <w:t>.</w:t>
            </w:r>
          </w:p>
        </w:tc>
        <w:tc>
          <w:tcPr>
            <w:tcW w:w="2647" w:type="dxa"/>
          </w:tcPr>
          <w:p w:rsidR="00165E84" w:rsidRPr="00083C5E" w:rsidRDefault="0032667C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 w:rsidRPr="00083C5E">
              <w:rPr>
                <w:sz w:val="20"/>
              </w:rPr>
              <w:t>Jefe Inmediato</w:t>
            </w:r>
          </w:p>
        </w:tc>
        <w:tc>
          <w:tcPr>
            <w:tcW w:w="586" w:type="dxa"/>
          </w:tcPr>
          <w:p w:rsidR="00165E84" w:rsidRPr="00083C5E" w:rsidRDefault="00165E8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65E84" w:rsidRPr="00083C5E" w:rsidRDefault="00165E84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</w:tcPr>
          <w:p w:rsidR="00165E84" w:rsidRPr="00083C5E" w:rsidRDefault="00165E84">
            <w:pPr>
              <w:pStyle w:val="TableParagraph"/>
              <w:rPr>
                <w:sz w:val="20"/>
              </w:rPr>
            </w:pPr>
          </w:p>
        </w:tc>
      </w:tr>
      <w:tr w:rsidR="00165E84" w:rsidRPr="00083C5E" w:rsidTr="00083C5E">
        <w:trPr>
          <w:trHeight w:val="1281"/>
          <w:jc w:val="center"/>
        </w:trPr>
        <w:tc>
          <w:tcPr>
            <w:tcW w:w="5409" w:type="dxa"/>
          </w:tcPr>
          <w:p w:rsidR="00165E84" w:rsidRPr="00083C5E" w:rsidRDefault="0032667C" w:rsidP="006504C3">
            <w:pPr>
              <w:pStyle w:val="TableParagraph"/>
              <w:ind w:left="69" w:right="59"/>
              <w:jc w:val="both"/>
              <w:rPr>
                <w:sz w:val="20"/>
              </w:rPr>
            </w:pPr>
            <w:r w:rsidRPr="00083C5E">
              <w:rPr>
                <w:sz w:val="20"/>
              </w:rPr>
              <w:t>Entrenamiento y práctica experimental en las actividades específicas del cargo, aplicación de procesos, procedimientos, instructivos, guías, formatos y acciones de mejora,</w:t>
            </w:r>
            <w:r w:rsidRPr="00083C5E">
              <w:rPr>
                <w:spacing w:val="20"/>
                <w:sz w:val="20"/>
              </w:rPr>
              <w:t xml:space="preserve"> </w:t>
            </w:r>
            <w:r w:rsidRPr="00083C5E">
              <w:rPr>
                <w:sz w:val="20"/>
              </w:rPr>
              <w:t>acordes</w:t>
            </w:r>
            <w:r w:rsidRPr="00083C5E">
              <w:rPr>
                <w:spacing w:val="22"/>
                <w:sz w:val="20"/>
              </w:rPr>
              <w:t xml:space="preserve"> </w:t>
            </w:r>
            <w:r w:rsidRPr="00083C5E">
              <w:rPr>
                <w:sz w:val="20"/>
              </w:rPr>
              <w:t>con</w:t>
            </w:r>
            <w:r w:rsidRPr="00083C5E">
              <w:rPr>
                <w:spacing w:val="22"/>
                <w:sz w:val="20"/>
              </w:rPr>
              <w:t xml:space="preserve"> </w:t>
            </w:r>
            <w:r w:rsidRPr="00083C5E">
              <w:rPr>
                <w:sz w:val="20"/>
              </w:rPr>
              <w:t>la</w:t>
            </w:r>
            <w:r w:rsidRPr="00083C5E">
              <w:rPr>
                <w:spacing w:val="22"/>
                <w:sz w:val="20"/>
              </w:rPr>
              <w:t xml:space="preserve"> </w:t>
            </w:r>
            <w:r w:rsidRPr="00083C5E">
              <w:rPr>
                <w:sz w:val="20"/>
              </w:rPr>
              <w:t>labor</w:t>
            </w:r>
            <w:r w:rsidRPr="00083C5E">
              <w:rPr>
                <w:spacing w:val="21"/>
                <w:sz w:val="20"/>
              </w:rPr>
              <w:t xml:space="preserve"> </w:t>
            </w:r>
            <w:r w:rsidRPr="00083C5E">
              <w:rPr>
                <w:sz w:val="20"/>
              </w:rPr>
              <w:t>a</w:t>
            </w:r>
            <w:r w:rsidRPr="00083C5E">
              <w:rPr>
                <w:spacing w:val="21"/>
                <w:sz w:val="20"/>
              </w:rPr>
              <w:t xml:space="preserve"> </w:t>
            </w:r>
            <w:r w:rsidRPr="00083C5E">
              <w:rPr>
                <w:sz w:val="20"/>
              </w:rPr>
              <w:t>desempeñar</w:t>
            </w:r>
            <w:r w:rsidRPr="00083C5E">
              <w:rPr>
                <w:spacing w:val="21"/>
                <w:sz w:val="20"/>
              </w:rPr>
              <w:t xml:space="preserve"> </w:t>
            </w:r>
            <w:r w:rsidRPr="00083C5E">
              <w:rPr>
                <w:sz w:val="20"/>
              </w:rPr>
              <w:t>de</w:t>
            </w:r>
            <w:r w:rsidRPr="00083C5E">
              <w:rPr>
                <w:spacing w:val="20"/>
                <w:sz w:val="20"/>
              </w:rPr>
              <w:t xml:space="preserve"> </w:t>
            </w:r>
            <w:r w:rsidRPr="00083C5E">
              <w:rPr>
                <w:sz w:val="20"/>
              </w:rPr>
              <w:t>acuerdo</w:t>
            </w:r>
            <w:r w:rsidRPr="00083C5E">
              <w:rPr>
                <w:spacing w:val="20"/>
                <w:sz w:val="20"/>
              </w:rPr>
              <w:t xml:space="preserve"> </w:t>
            </w:r>
            <w:r w:rsidRPr="00083C5E">
              <w:rPr>
                <w:sz w:val="20"/>
              </w:rPr>
              <w:t>a</w:t>
            </w:r>
            <w:r w:rsidRPr="00083C5E">
              <w:rPr>
                <w:spacing w:val="23"/>
                <w:sz w:val="20"/>
              </w:rPr>
              <w:t xml:space="preserve"> </w:t>
            </w:r>
            <w:r w:rsidRPr="00083C5E">
              <w:rPr>
                <w:sz w:val="20"/>
              </w:rPr>
              <w:t>la</w:t>
            </w:r>
            <w:r w:rsidR="006504C3" w:rsidRPr="00083C5E">
              <w:rPr>
                <w:sz w:val="20"/>
              </w:rPr>
              <w:t xml:space="preserve"> </w:t>
            </w:r>
            <w:r w:rsidRPr="00083C5E">
              <w:rPr>
                <w:sz w:val="20"/>
              </w:rPr>
              <w:t>plataforma del SGC.</w:t>
            </w:r>
          </w:p>
        </w:tc>
        <w:tc>
          <w:tcPr>
            <w:tcW w:w="2647" w:type="dxa"/>
          </w:tcPr>
          <w:p w:rsidR="00165E84" w:rsidRPr="00083C5E" w:rsidRDefault="0032667C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 w:rsidRPr="00083C5E">
              <w:rPr>
                <w:sz w:val="20"/>
              </w:rPr>
              <w:t>Jefe Inmediato</w:t>
            </w:r>
          </w:p>
        </w:tc>
        <w:tc>
          <w:tcPr>
            <w:tcW w:w="586" w:type="dxa"/>
          </w:tcPr>
          <w:p w:rsidR="00165E84" w:rsidRPr="00083C5E" w:rsidRDefault="00165E8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65E84" w:rsidRPr="00083C5E" w:rsidRDefault="00165E84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</w:tcPr>
          <w:p w:rsidR="00165E84" w:rsidRPr="00083C5E" w:rsidRDefault="00165E84">
            <w:pPr>
              <w:pStyle w:val="TableParagraph"/>
              <w:rPr>
                <w:sz w:val="20"/>
              </w:rPr>
            </w:pPr>
          </w:p>
        </w:tc>
      </w:tr>
    </w:tbl>
    <w:p w:rsidR="006504C3" w:rsidRDefault="006504C3">
      <w:pPr>
        <w:ind w:left="961"/>
      </w:pPr>
    </w:p>
    <w:p w:rsidR="00165E84" w:rsidRDefault="006F45ED" w:rsidP="00083C5E">
      <w:pPr>
        <w:ind w:left="567"/>
      </w:pPr>
      <w:r>
        <w:t>Firman</w:t>
      </w:r>
      <w:r w:rsidR="0032667C" w:rsidRPr="006F45ED">
        <w:t>:</w:t>
      </w:r>
    </w:p>
    <w:p w:rsidR="00CB6311" w:rsidRDefault="00CB6311">
      <w:pPr>
        <w:ind w:left="961"/>
      </w:pPr>
    </w:p>
    <w:p w:rsidR="00083C5E" w:rsidRDefault="00083C5E">
      <w:pPr>
        <w:ind w:left="961"/>
      </w:pPr>
    </w:p>
    <w:p w:rsidR="00083C5E" w:rsidRPr="006F45ED" w:rsidRDefault="00083C5E">
      <w:pPr>
        <w:ind w:left="961"/>
      </w:pPr>
    </w:p>
    <w:p w:rsidR="00165E84" w:rsidRDefault="00CB6311" w:rsidP="00CB6311">
      <w:pPr>
        <w:pStyle w:val="Textoindependiente"/>
        <w:spacing w:before="3"/>
        <w:ind w:left="720" w:firstLine="720"/>
        <w:rPr>
          <w:sz w:val="20"/>
        </w:rPr>
      </w:pPr>
      <w:r w:rsidRPr="006F45ED">
        <w:rPr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155575</wp:posOffset>
                </wp:positionV>
                <wp:extent cx="256603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6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041"/>
                            <a:gd name="T2" fmla="+- 0 5742 1702"/>
                            <a:gd name="T3" fmla="*/ T2 w 4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41">
                              <a:moveTo>
                                <a:pt x="0" y="0"/>
                              </a:moveTo>
                              <a:lnTo>
                                <a:pt x="4040" y="0"/>
                              </a:lnTo>
                            </a:path>
                          </a:pathLst>
                        </a:custGeom>
                        <a:noFill/>
                        <a:ln w="88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88998" id="Freeform 3" o:spid="_x0000_s1026" style="position:absolute;margin-left:85.1pt;margin-top:12.25pt;width:202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" path="m,l4040,e" filled="f" strokeweight=".24489mm">
                <v:path arrowok="t" o:connecttype="custom" o:connectlocs="0,0;2565400,0" o:connectangles="0,0"/>
                <w10:wrap type="topAndBottom" anchorx="page"/>
              </v:shape>
            </w:pict>
          </mc:Fallback>
        </mc:AlternateContent>
      </w:r>
      <w:r w:rsidRPr="006F45ED">
        <w:rPr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4227830</wp:posOffset>
                </wp:positionH>
                <wp:positionV relativeFrom="paragraph">
                  <wp:posOffset>155575</wp:posOffset>
                </wp:positionV>
                <wp:extent cx="240855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8555" cy="1270"/>
                        </a:xfrm>
                        <a:custGeom>
                          <a:avLst/>
                          <a:gdLst>
                            <a:gd name="T0" fmla="+- 0 6658 6658"/>
                            <a:gd name="T1" fmla="*/ T0 w 3793"/>
                            <a:gd name="T2" fmla="+- 0 10451 6658"/>
                            <a:gd name="T3" fmla="*/ T2 w 37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93">
                              <a:moveTo>
                                <a:pt x="0" y="0"/>
                              </a:moveTo>
                              <a:lnTo>
                                <a:pt x="3793" y="0"/>
                              </a:lnTo>
                            </a:path>
                          </a:pathLst>
                        </a:custGeom>
                        <a:noFill/>
                        <a:ln w="88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D4FCD" id="Freeform 2" o:spid="_x0000_s1026" style="position:absolute;margin-left:332.9pt;margin-top:12.25pt;width:189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" path="m,l3793,e" filled="f" strokeweight=".24489mm">
                <v:path arrowok="t" o:connecttype="custom" o:connectlocs="0,0;2408555,0" o:connectangles="0,0"/>
                <w10:wrap type="topAndBottom" anchorx="page"/>
              </v:shape>
            </w:pict>
          </mc:Fallback>
        </mc:AlternateContent>
      </w:r>
      <w:r w:rsidR="006F45ED">
        <w:rPr>
          <w:sz w:val="22"/>
          <w:szCs w:val="22"/>
        </w:rPr>
        <w:t xml:space="preserve">        </w:t>
      </w:r>
      <w:r w:rsidR="0032667C" w:rsidRPr="006F45ED">
        <w:rPr>
          <w:sz w:val="22"/>
          <w:szCs w:val="22"/>
        </w:rPr>
        <w:t>Funcionario</w:t>
      </w:r>
      <w:r w:rsidR="0032667C" w:rsidRPr="006F45ED">
        <w:rPr>
          <w:spacing w:val="-2"/>
          <w:sz w:val="22"/>
          <w:szCs w:val="22"/>
        </w:rPr>
        <w:t xml:space="preserve"> </w:t>
      </w:r>
      <w:r w:rsidR="0032667C" w:rsidRPr="006F45ED">
        <w:rPr>
          <w:sz w:val="22"/>
          <w:szCs w:val="22"/>
        </w:rPr>
        <w:t>Público</w:t>
      </w:r>
      <w:r w:rsidR="0032667C" w:rsidRPr="006F45ED">
        <w:rPr>
          <w:sz w:val="22"/>
          <w:szCs w:val="22"/>
        </w:rPr>
        <w:tab/>
      </w:r>
      <w:r w:rsidR="006F45ED">
        <w:rPr>
          <w:sz w:val="22"/>
          <w:szCs w:val="22"/>
        </w:rPr>
        <w:t xml:space="preserve">                          </w:t>
      </w:r>
      <w:r w:rsidR="0032667C" w:rsidRPr="006F45ED">
        <w:rPr>
          <w:sz w:val="22"/>
          <w:szCs w:val="22"/>
        </w:rPr>
        <w:t>Subgerente Administrativo y</w:t>
      </w:r>
      <w:r w:rsidR="0032667C" w:rsidRPr="006F45ED">
        <w:rPr>
          <w:spacing w:val="-1"/>
          <w:sz w:val="22"/>
          <w:szCs w:val="22"/>
        </w:rPr>
        <w:t xml:space="preserve"> </w:t>
      </w:r>
      <w:r w:rsidR="0032667C" w:rsidRPr="006F45ED">
        <w:rPr>
          <w:sz w:val="22"/>
          <w:szCs w:val="22"/>
        </w:rPr>
        <w:t>Financiero</w:t>
      </w:r>
    </w:p>
    <w:sectPr w:rsidR="00165E84">
      <w:headerReference w:type="default" r:id="rId6"/>
      <w:type w:val="continuous"/>
      <w:pgSz w:w="12240" w:h="15840"/>
      <w:pgMar w:top="640" w:right="220" w:bottom="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67C" w:rsidRDefault="0032667C" w:rsidP="006504C3">
      <w:r>
        <w:separator/>
      </w:r>
    </w:p>
  </w:endnote>
  <w:endnote w:type="continuationSeparator" w:id="0">
    <w:p w:rsidR="0032667C" w:rsidRDefault="0032667C" w:rsidP="0065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67C" w:rsidRDefault="0032667C" w:rsidP="006504C3">
      <w:r>
        <w:separator/>
      </w:r>
    </w:p>
  </w:footnote>
  <w:footnote w:type="continuationSeparator" w:id="0">
    <w:p w:rsidR="0032667C" w:rsidRDefault="0032667C" w:rsidP="00650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408" w:type="dxa"/>
      <w:jc w:val="center"/>
      <w:tblLook w:val="04A0" w:firstRow="1" w:lastRow="0" w:firstColumn="1" w:lastColumn="0" w:noHBand="0" w:noVBand="1"/>
    </w:tblPr>
    <w:tblGrid>
      <w:gridCol w:w="3250"/>
      <w:gridCol w:w="4536"/>
      <w:gridCol w:w="2622"/>
    </w:tblGrid>
    <w:tr w:rsidR="006504C3" w:rsidRPr="002E122E" w:rsidTr="006504C3">
      <w:trPr>
        <w:trHeight w:val="440"/>
        <w:jc w:val="center"/>
      </w:trPr>
      <w:tc>
        <w:tcPr>
          <w:tcW w:w="3250" w:type="dxa"/>
          <w:vMerge w:val="restart"/>
        </w:tcPr>
        <w:p w:rsidR="006504C3" w:rsidRPr="002E122E" w:rsidRDefault="006504C3" w:rsidP="006504C3">
          <w:pPr>
            <w:pStyle w:val="Encabezado"/>
            <w:jc w:val="center"/>
            <w:rPr>
              <w:b/>
              <w:noProof/>
              <w:szCs w:val="24"/>
              <w:lang w:eastAsia="es-CO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7216" behindDoc="1" locked="0" layoutInCell="1" allowOverlap="1" wp14:anchorId="4115DB46" wp14:editId="7E89E930">
                <wp:simplePos x="0" y="0"/>
                <wp:positionH relativeFrom="column">
                  <wp:posOffset>-43815</wp:posOffset>
                </wp:positionH>
                <wp:positionV relativeFrom="paragraph">
                  <wp:posOffset>155575</wp:posOffset>
                </wp:positionV>
                <wp:extent cx="1034415" cy="464161"/>
                <wp:effectExtent l="0" t="0" r="0" b="0"/>
                <wp:wrapNone/>
                <wp:docPr id="17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710" t="15915" r="5215" b="14456"/>
                        <a:stretch/>
                      </pic:blipFill>
                      <pic:spPr bwMode="auto">
                        <a:xfrm>
                          <a:off x="0" y="0"/>
                          <a:ext cx="1034415" cy="464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2FD63A3C" wp14:editId="4884DA20">
                <wp:simplePos x="0" y="0"/>
                <wp:positionH relativeFrom="page">
                  <wp:posOffset>1003300</wp:posOffset>
                </wp:positionH>
                <wp:positionV relativeFrom="paragraph">
                  <wp:posOffset>136525</wp:posOffset>
                </wp:positionV>
                <wp:extent cx="1044407" cy="476250"/>
                <wp:effectExtent l="0" t="0" r="3810" b="0"/>
                <wp:wrapNone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 rotWithShape="1">
                        <a:blip r:embed="rId2"/>
                        <a:srcRect l="7728" t="5296" r="70842" b="86233"/>
                        <a:stretch/>
                      </pic:blipFill>
                      <pic:spPr bwMode="auto">
                        <a:xfrm>
                          <a:off x="0" y="0"/>
                          <a:ext cx="1044407" cy="476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  <w:vMerge w:val="restart"/>
        </w:tcPr>
        <w:p w:rsidR="006504C3" w:rsidRPr="002E122E" w:rsidRDefault="006504C3" w:rsidP="006504C3">
          <w:pPr>
            <w:pStyle w:val="Encabezado"/>
            <w:jc w:val="center"/>
            <w:rPr>
              <w:b/>
              <w:noProof/>
              <w:szCs w:val="24"/>
              <w:lang w:eastAsia="es-CO"/>
            </w:rPr>
          </w:pPr>
        </w:p>
        <w:p w:rsidR="006504C3" w:rsidRPr="006504C3" w:rsidRDefault="006504C3" w:rsidP="006504C3">
          <w:pPr>
            <w:pStyle w:val="Encabezado"/>
            <w:jc w:val="center"/>
            <w:rPr>
              <w:b/>
              <w:noProof/>
              <w:sz w:val="8"/>
              <w:szCs w:val="24"/>
              <w:lang w:eastAsia="es-CO"/>
            </w:rPr>
          </w:pPr>
        </w:p>
        <w:p w:rsidR="006504C3" w:rsidRPr="002E122E" w:rsidRDefault="006504C3" w:rsidP="006F45ED">
          <w:pPr>
            <w:pStyle w:val="Encabezado"/>
            <w:jc w:val="center"/>
            <w:rPr>
              <w:b/>
              <w:noProof/>
              <w:szCs w:val="24"/>
              <w:lang w:eastAsia="es-CO"/>
            </w:rPr>
          </w:pPr>
          <w:r w:rsidRPr="002E122E">
            <w:rPr>
              <w:b/>
              <w:noProof/>
              <w:szCs w:val="24"/>
              <w:lang w:eastAsia="es-CO"/>
            </w:rPr>
            <w:t xml:space="preserve">REGISTRO DE </w:t>
          </w:r>
          <w:r w:rsidR="006F45ED">
            <w:rPr>
              <w:b/>
              <w:noProof/>
              <w:szCs w:val="24"/>
              <w:lang w:eastAsia="es-CO"/>
            </w:rPr>
            <w:t>INDUCCIÓN Y RE INDUCCIÓN DE PERSONAL</w:t>
          </w:r>
        </w:p>
      </w:tc>
      <w:tc>
        <w:tcPr>
          <w:tcW w:w="2622" w:type="dxa"/>
        </w:tcPr>
        <w:p w:rsidR="006504C3" w:rsidRPr="006504C3" w:rsidRDefault="00083C5E" w:rsidP="006504C3">
          <w:pPr>
            <w:pStyle w:val="Encabezado"/>
            <w:rPr>
              <w:noProof/>
              <w:sz w:val="20"/>
              <w:szCs w:val="24"/>
              <w:lang w:val="en-US" w:eastAsia="es-CO"/>
            </w:rPr>
          </w:pPr>
          <w:r w:rsidRPr="006504C3">
            <w:rPr>
              <w:noProof/>
              <w:sz w:val="20"/>
              <w:szCs w:val="24"/>
              <w:lang w:val="en-US" w:eastAsia="es-CO"/>
            </w:rPr>
            <w:t>CODIG</w:t>
          </w:r>
          <w:r w:rsidRPr="00083C5E">
            <w:rPr>
              <w:noProof/>
              <w:color w:val="000000" w:themeColor="text1"/>
              <w:sz w:val="20"/>
              <w:szCs w:val="24"/>
              <w:lang w:val="en-US" w:eastAsia="es-CO"/>
            </w:rPr>
            <w:t xml:space="preserve">O: </w:t>
          </w:r>
          <w:r w:rsidRPr="00083C5E">
            <w:rPr>
              <w:color w:val="000000" w:themeColor="text1"/>
              <w:sz w:val="20"/>
              <w:shd w:val="clear" w:color="auto" w:fill="FFFFFF"/>
            </w:rPr>
            <w:t>CSC-GTH-FR-06</w:t>
          </w:r>
        </w:p>
      </w:tc>
    </w:tr>
    <w:tr w:rsidR="006504C3" w:rsidRPr="002E122E" w:rsidTr="006504C3">
      <w:trPr>
        <w:trHeight w:val="387"/>
        <w:jc w:val="center"/>
      </w:trPr>
      <w:tc>
        <w:tcPr>
          <w:tcW w:w="3250" w:type="dxa"/>
          <w:vMerge/>
        </w:tcPr>
        <w:p w:rsidR="006504C3" w:rsidRPr="002E122E" w:rsidRDefault="006504C3" w:rsidP="006504C3">
          <w:pPr>
            <w:pStyle w:val="Encabezado"/>
            <w:rPr>
              <w:b/>
              <w:noProof/>
              <w:szCs w:val="24"/>
              <w:lang w:val="en-US" w:eastAsia="es-CO"/>
            </w:rPr>
          </w:pPr>
        </w:p>
      </w:tc>
      <w:tc>
        <w:tcPr>
          <w:tcW w:w="4536" w:type="dxa"/>
          <w:vMerge/>
        </w:tcPr>
        <w:p w:rsidR="006504C3" w:rsidRPr="002E122E" w:rsidRDefault="006504C3" w:rsidP="006504C3">
          <w:pPr>
            <w:pStyle w:val="Encabezado"/>
            <w:rPr>
              <w:b/>
              <w:noProof/>
              <w:szCs w:val="24"/>
              <w:lang w:val="en-US" w:eastAsia="es-CO"/>
            </w:rPr>
          </w:pPr>
        </w:p>
      </w:tc>
      <w:tc>
        <w:tcPr>
          <w:tcW w:w="2622" w:type="dxa"/>
        </w:tcPr>
        <w:p w:rsidR="006504C3" w:rsidRPr="006504C3" w:rsidRDefault="00083C5E" w:rsidP="006504C3">
          <w:pPr>
            <w:pStyle w:val="Encabezado"/>
            <w:rPr>
              <w:noProof/>
              <w:sz w:val="20"/>
              <w:szCs w:val="24"/>
              <w:lang w:eastAsia="es-CO"/>
            </w:rPr>
          </w:pPr>
          <w:r w:rsidRPr="006504C3">
            <w:rPr>
              <w:noProof/>
              <w:sz w:val="20"/>
              <w:szCs w:val="24"/>
              <w:lang w:eastAsia="es-CO"/>
            </w:rPr>
            <w:t>VERSIÓN: 2</w:t>
          </w:r>
        </w:p>
      </w:tc>
    </w:tr>
    <w:tr w:rsidR="006504C3" w:rsidRPr="002E122E" w:rsidTr="006504C3">
      <w:trPr>
        <w:trHeight w:val="406"/>
        <w:jc w:val="center"/>
      </w:trPr>
      <w:tc>
        <w:tcPr>
          <w:tcW w:w="3250" w:type="dxa"/>
          <w:vMerge/>
        </w:tcPr>
        <w:p w:rsidR="006504C3" w:rsidRPr="002E122E" w:rsidRDefault="006504C3" w:rsidP="006504C3">
          <w:pPr>
            <w:pStyle w:val="Encabezado"/>
            <w:rPr>
              <w:b/>
              <w:noProof/>
              <w:szCs w:val="24"/>
              <w:lang w:eastAsia="es-CO"/>
            </w:rPr>
          </w:pPr>
        </w:p>
      </w:tc>
      <w:tc>
        <w:tcPr>
          <w:tcW w:w="4536" w:type="dxa"/>
          <w:vMerge/>
        </w:tcPr>
        <w:p w:rsidR="006504C3" w:rsidRPr="002E122E" w:rsidRDefault="006504C3" w:rsidP="006504C3">
          <w:pPr>
            <w:pStyle w:val="Encabezado"/>
            <w:rPr>
              <w:b/>
              <w:noProof/>
              <w:szCs w:val="24"/>
              <w:lang w:eastAsia="es-CO"/>
            </w:rPr>
          </w:pPr>
        </w:p>
      </w:tc>
      <w:tc>
        <w:tcPr>
          <w:tcW w:w="2622" w:type="dxa"/>
        </w:tcPr>
        <w:p w:rsidR="006504C3" w:rsidRPr="006504C3" w:rsidRDefault="00083C5E" w:rsidP="006504C3">
          <w:pPr>
            <w:pStyle w:val="Encabezado"/>
            <w:rPr>
              <w:noProof/>
              <w:sz w:val="20"/>
              <w:szCs w:val="24"/>
              <w:lang w:eastAsia="es-CO"/>
            </w:rPr>
          </w:pPr>
          <w:r>
            <w:rPr>
              <w:noProof/>
              <w:sz w:val="20"/>
              <w:szCs w:val="24"/>
              <w:lang w:eastAsia="es-CO"/>
            </w:rPr>
            <w:t>VIGENTE DESDE 30/10/2020</w:t>
          </w:r>
        </w:p>
      </w:tc>
    </w:tr>
  </w:tbl>
  <w:p w:rsidR="006504C3" w:rsidRDefault="006504C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84"/>
    <w:rsid w:val="00083C5E"/>
    <w:rsid w:val="00165E84"/>
    <w:rsid w:val="0032667C"/>
    <w:rsid w:val="006504C3"/>
    <w:rsid w:val="006F45ED"/>
    <w:rsid w:val="009D3466"/>
    <w:rsid w:val="00CB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docId w15:val="{84B05BAC-1568-4667-AEDE-7EFA4E0B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961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uesto">
    <w:name w:val="Title"/>
    <w:basedOn w:val="Normal"/>
    <w:uiPriority w:val="1"/>
    <w:qFormat/>
    <w:pPr>
      <w:ind w:left="2199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504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04C3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504C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4C3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39"/>
    <w:rsid w:val="006504C3"/>
    <w:pPr>
      <w:widowControl/>
      <w:autoSpaceDE/>
      <w:autoSpaceDN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CSC-GTH-FR-06 Registro de Induccion</vt:lpstr>
    </vt:vector>
  </TitlesOfParts>
  <Company>Hewlett-Packard Company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CSC-GTH-FR-06 Registro de Induccion</dc:title>
  <dc:creator>msantos</dc:creator>
  <cp:keywords>()</cp:keywords>
  <cp:lastModifiedBy>Angela Viviana Rojas Lara</cp:lastModifiedBy>
  <cp:revision>3</cp:revision>
  <dcterms:created xsi:type="dcterms:W3CDTF">2020-11-19T16:37:00Z</dcterms:created>
  <dcterms:modified xsi:type="dcterms:W3CDTF">2020-11-23T16:49:00Z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2020-03-26T00:00:00Z</vt:filetime>
  </property>
</Properties>
</file>