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858"/>
        <w:gridCol w:w="1420"/>
        <w:gridCol w:w="4314"/>
      </w:tblGrid>
      <w:tr w:rsidR="007E7B1B" w:rsidRPr="00BF54B4" w:rsidTr="00C746E9">
        <w:trPr>
          <w:trHeight w:val="498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BF54B4">
              <w:rPr>
                <w:rFonts w:ascii="Arial" w:hAnsi="Arial" w:cs="Arial"/>
                <w:b/>
              </w:rPr>
              <w:t xml:space="preserve">CRONOGRAMA </w:t>
            </w:r>
            <w:r>
              <w:rPr>
                <w:rFonts w:ascii="Arial" w:hAnsi="Arial" w:cs="Arial"/>
                <w:b/>
              </w:rPr>
              <w:t xml:space="preserve">AMPLIACIÓN </w:t>
            </w:r>
            <w:r w:rsidRPr="00BF54B4">
              <w:rPr>
                <w:rFonts w:ascii="Arial" w:hAnsi="Arial" w:cs="Arial"/>
                <w:b/>
              </w:rPr>
              <w:t>CONVOCATORIA ADJUDICACION DE SUBSIDIOS EDUCATIVOS CORPORACION SOCIAL DE CUNDINAMARCA-2021-2022</w:t>
            </w:r>
          </w:p>
        </w:tc>
      </w:tr>
      <w:tr w:rsidR="007E7B1B" w:rsidRPr="00BF54B4" w:rsidTr="00C746E9">
        <w:trPr>
          <w:trHeight w:val="319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BF54B4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BF54B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BF54B4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BF54B4">
              <w:rPr>
                <w:rFonts w:ascii="Arial" w:hAnsi="Arial" w:cs="Arial"/>
                <w:b/>
              </w:rPr>
              <w:t>LUGAR</w:t>
            </w:r>
          </w:p>
        </w:tc>
      </w:tr>
      <w:tr w:rsidR="007E7B1B" w:rsidRPr="00BF54B4" w:rsidTr="00C746E9">
        <w:trPr>
          <w:trHeight w:val="143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 </w:t>
            </w:r>
          </w:p>
        </w:tc>
      </w:tr>
      <w:tr w:rsidR="007E7B1B" w:rsidRPr="00BF54B4" w:rsidTr="00C746E9">
        <w:trPr>
          <w:trHeight w:val="2023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Ampliación difusión y </w:t>
            </w:r>
            <w:r w:rsidRPr="00BF54B4">
              <w:rPr>
                <w:rFonts w:ascii="Arial" w:hAnsi="Arial" w:cs="Arial"/>
              </w:rPr>
              <w:t>Publicación Convocatoria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BF54B4">
              <w:rPr>
                <w:rFonts w:ascii="Arial" w:hAnsi="Arial" w:cs="Arial"/>
              </w:rPr>
              <w:t xml:space="preserve"> de diciembre de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Notas radiales que se publicaran en la Emisora el Dorado Radio - 99.5 FM de la Gobernación de Cundinamarca. </w:t>
            </w:r>
            <w:r w:rsidRPr="00BF54B4">
              <w:rPr>
                <w:rFonts w:ascii="Arial" w:hAnsi="Arial" w:cs="Arial"/>
              </w:rPr>
              <w:br/>
              <w:t xml:space="preserve">Emisoras de municipios del </w:t>
            </w:r>
            <w:proofErr w:type="gramStart"/>
            <w:r w:rsidRPr="00BF54B4">
              <w:rPr>
                <w:rFonts w:ascii="Arial" w:hAnsi="Arial" w:cs="Arial"/>
              </w:rPr>
              <w:t>Departamento,.</w:t>
            </w:r>
            <w:proofErr w:type="gramEnd"/>
            <w:r w:rsidRPr="00BF54B4">
              <w:rPr>
                <w:rFonts w:ascii="Arial" w:hAnsi="Arial" w:cs="Arial"/>
              </w:rPr>
              <w:t xml:space="preserve"> </w:t>
            </w:r>
            <w:r w:rsidRPr="00BF54B4">
              <w:rPr>
                <w:rFonts w:ascii="Arial" w:hAnsi="Arial" w:cs="Arial"/>
              </w:rPr>
              <w:br/>
              <w:t xml:space="preserve">Página Web de la Entidad. </w:t>
            </w:r>
            <w:r w:rsidRPr="00BF54B4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BF54B4">
              <w:rPr>
                <w:rFonts w:ascii="Arial" w:hAnsi="Arial" w:cs="Arial"/>
              </w:rPr>
              <w:t xml:space="preserve">y diferentes medios de </w:t>
            </w:r>
            <w:proofErr w:type="spellStart"/>
            <w:r w:rsidRPr="00BF54B4">
              <w:rPr>
                <w:rFonts w:ascii="Arial" w:hAnsi="Arial" w:cs="Arial"/>
              </w:rPr>
              <w:t>comunicación,Redes</w:t>
            </w:r>
            <w:proofErr w:type="spellEnd"/>
            <w:r w:rsidRPr="00BF54B4">
              <w:rPr>
                <w:rFonts w:ascii="Arial" w:hAnsi="Arial" w:cs="Arial"/>
              </w:rPr>
              <w:t xml:space="preserve"> sociales.  </w:t>
            </w:r>
          </w:p>
        </w:tc>
      </w:tr>
      <w:tr w:rsidR="007E7B1B" w:rsidRPr="00BF54B4" w:rsidTr="00C746E9">
        <w:trPr>
          <w:trHeight w:val="939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Apertura de postulación y recepción de documentos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11 de enero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8:00 AM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Correos institucionales: blanca.becerra@csc.gov.co</w:t>
            </w:r>
            <w:r w:rsidRPr="00BF54B4">
              <w:rPr>
                <w:rFonts w:ascii="Arial" w:hAnsi="Arial" w:cs="Arial"/>
              </w:rPr>
              <w:br/>
              <w:t>gcorporacion@cundinamarca.gov.co</w:t>
            </w:r>
            <w:r w:rsidRPr="00BF54B4">
              <w:rPr>
                <w:rFonts w:ascii="Arial" w:hAnsi="Arial" w:cs="Arial"/>
              </w:rPr>
              <w:br/>
              <w:t xml:space="preserve">Tel: 3390150 </w:t>
            </w:r>
          </w:p>
        </w:tc>
      </w:tr>
      <w:tr w:rsidR="007E7B1B" w:rsidRPr="00BF54B4" w:rsidTr="00C746E9">
        <w:trPr>
          <w:trHeight w:val="824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Cierre de inscripciones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BF54B4">
              <w:rPr>
                <w:rFonts w:ascii="Arial" w:hAnsi="Arial" w:cs="Arial"/>
              </w:rPr>
              <w:t xml:space="preserve"> de enero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Correos institucionales:</w:t>
            </w:r>
            <w:r w:rsidRPr="00BF54B4">
              <w:rPr>
                <w:rFonts w:ascii="Arial" w:hAnsi="Arial" w:cs="Arial"/>
              </w:rPr>
              <w:br/>
              <w:t>blanca.becerra@csc.gov.co</w:t>
            </w:r>
            <w:r w:rsidRPr="00BF54B4">
              <w:rPr>
                <w:rFonts w:ascii="Arial" w:hAnsi="Arial" w:cs="Arial"/>
              </w:rPr>
              <w:br/>
              <w:t>gcorporacion@cundinamarca.gov.co</w:t>
            </w:r>
            <w:r w:rsidRPr="00BF54B4">
              <w:rPr>
                <w:rFonts w:ascii="Arial" w:hAnsi="Arial" w:cs="Arial"/>
              </w:rPr>
              <w:br/>
              <w:t xml:space="preserve">Tel: 3390150 </w:t>
            </w:r>
          </w:p>
        </w:tc>
      </w:tr>
      <w:tr w:rsidR="007E7B1B" w:rsidRPr="00BF54B4" w:rsidTr="00C746E9">
        <w:trPr>
          <w:trHeight w:val="1246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Publicación de acta de cierre con beneficiarios inscritos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28 de enero</w:t>
            </w:r>
          </w:p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Cartelera de la Sede Administrativa de la Entidad. </w:t>
            </w:r>
            <w:r w:rsidRPr="00BF54B4">
              <w:rPr>
                <w:rFonts w:ascii="Arial" w:hAnsi="Arial" w:cs="Arial"/>
              </w:rPr>
              <w:br/>
              <w:t>Cartelera de Oficina Atención al Cliente.</w:t>
            </w:r>
            <w:r w:rsidRPr="00BF54B4">
              <w:rPr>
                <w:rFonts w:ascii="Arial" w:hAnsi="Arial" w:cs="Arial"/>
              </w:rPr>
              <w:br/>
              <w:t>Página Web de la Entidad.</w:t>
            </w:r>
            <w:r w:rsidRPr="00BF54B4">
              <w:rPr>
                <w:rFonts w:ascii="Arial" w:hAnsi="Arial" w:cs="Arial"/>
              </w:rPr>
              <w:br/>
              <w:t>Página Web de la Gobernación.</w:t>
            </w:r>
            <w:r w:rsidRPr="00BF54B4">
              <w:rPr>
                <w:rFonts w:ascii="Arial" w:hAnsi="Arial" w:cs="Arial"/>
              </w:rPr>
              <w:br/>
              <w:t>Redes Sociales.</w:t>
            </w:r>
          </w:p>
        </w:tc>
      </w:tr>
      <w:tr w:rsidR="007E7B1B" w:rsidRPr="00BF54B4" w:rsidTr="00C746E9">
        <w:trPr>
          <w:trHeight w:val="469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Verificación de documentos.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BF54B4">
              <w:rPr>
                <w:rFonts w:ascii="Arial" w:hAnsi="Arial" w:cs="Arial"/>
              </w:rPr>
              <w:t xml:space="preserve"> de enero al 0</w:t>
            </w:r>
            <w:r>
              <w:rPr>
                <w:rFonts w:ascii="Arial" w:hAnsi="Arial" w:cs="Arial"/>
              </w:rPr>
              <w:t>9</w:t>
            </w:r>
            <w:r w:rsidRPr="00BF54B4">
              <w:rPr>
                <w:rFonts w:ascii="Arial" w:hAnsi="Arial" w:cs="Arial"/>
              </w:rPr>
              <w:t xml:space="preserve"> de febrero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Sede Administrativa Corporación Social Calle 39 A #18-05    </w:t>
            </w:r>
          </w:p>
        </w:tc>
      </w:tr>
      <w:tr w:rsidR="007E7B1B" w:rsidRPr="00BF54B4" w:rsidTr="00C746E9">
        <w:trPr>
          <w:trHeight w:val="469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Sorteos en caso de empate- publicación Acta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5 </w:t>
            </w:r>
            <w:r w:rsidRPr="00BF54B4">
              <w:rPr>
                <w:rFonts w:ascii="Arial" w:hAnsi="Arial" w:cs="Arial"/>
              </w:rPr>
              <w:t>de febrero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9:30 AM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Sede Administrativa Corporación Social Calle 39 A #18-05 Teusaquillo</w:t>
            </w:r>
          </w:p>
        </w:tc>
      </w:tr>
      <w:tr w:rsidR="007E7B1B" w:rsidRPr="00BF54B4" w:rsidTr="00C746E9">
        <w:trPr>
          <w:trHeight w:val="728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Peticiones por inconformidad con el sorteo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Del 1</w:t>
            </w:r>
            <w:r>
              <w:rPr>
                <w:rFonts w:ascii="Arial" w:hAnsi="Arial" w:cs="Arial"/>
              </w:rPr>
              <w:t>6</w:t>
            </w:r>
            <w:r w:rsidRPr="00BF54B4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20</w:t>
            </w:r>
            <w:r w:rsidRPr="00BF54B4">
              <w:rPr>
                <w:rFonts w:ascii="Arial" w:hAnsi="Arial" w:cs="Arial"/>
              </w:rPr>
              <w:t xml:space="preserve"> de febrero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Correos </w:t>
            </w:r>
            <w:proofErr w:type="spellStart"/>
            <w:proofErr w:type="gramStart"/>
            <w:r w:rsidRPr="00BF54B4">
              <w:rPr>
                <w:rFonts w:ascii="Arial" w:hAnsi="Arial" w:cs="Arial"/>
              </w:rPr>
              <w:t>institucionales:blanca.becerra@csc.gov.co</w:t>
            </w:r>
            <w:proofErr w:type="spellEnd"/>
            <w:proofErr w:type="gramEnd"/>
            <w:r w:rsidRPr="00BF54B4">
              <w:rPr>
                <w:rFonts w:ascii="Arial" w:hAnsi="Arial" w:cs="Arial"/>
              </w:rPr>
              <w:br/>
              <w:t>gcorporacion@cundinamarca.gov.co</w:t>
            </w:r>
          </w:p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7E7B1B" w:rsidRPr="00BF54B4" w:rsidTr="00C746E9">
        <w:trPr>
          <w:trHeight w:val="1016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Respuestas peticiones por inconformidad con el sorteo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21</w:t>
            </w:r>
            <w:r w:rsidRPr="00BF54B4">
              <w:rPr>
                <w:rFonts w:ascii="Arial" w:hAnsi="Arial" w:cs="Arial"/>
              </w:rPr>
              <w:t xml:space="preserve"> al </w:t>
            </w:r>
            <w:r>
              <w:rPr>
                <w:rFonts w:ascii="Arial" w:hAnsi="Arial" w:cs="Arial"/>
              </w:rPr>
              <w:t>25</w:t>
            </w:r>
            <w:r w:rsidRPr="00BF54B4">
              <w:rPr>
                <w:rFonts w:ascii="Arial" w:hAnsi="Arial" w:cs="Arial"/>
              </w:rPr>
              <w:t xml:space="preserve"> de febrero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a.m. a 5:00 p.m.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Comunicado a los correos de los peticionarios </w:t>
            </w:r>
          </w:p>
        </w:tc>
      </w:tr>
      <w:tr w:rsidR="007E7B1B" w:rsidRPr="00BF54B4" w:rsidTr="00C746E9">
        <w:trPr>
          <w:trHeight w:val="1016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Acto Administrativo de adjudicación de Subsidios educativos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F54B4">
              <w:rPr>
                <w:rFonts w:ascii="Arial" w:hAnsi="Arial" w:cs="Arial"/>
              </w:rPr>
              <w:t xml:space="preserve"> de febrero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Cartelera de la Sede Administrativa de la Entidad.</w:t>
            </w:r>
            <w:r w:rsidRPr="00BF54B4">
              <w:rPr>
                <w:rFonts w:ascii="Arial" w:hAnsi="Arial" w:cs="Arial"/>
              </w:rPr>
              <w:br/>
              <w:t>Cartelera de Oficina Atención al Cliente.</w:t>
            </w:r>
            <w:r w:rsidRPr="00BF54B4">
              <w:rPr>
                <w:rFonts w:ascii="Arial" w:hAnsi="Arial" w:cs="Arial"/>
              </w:rPr>
              <w:br/>
              <w:t>Página Web de la Entidad.</w:t>
            </w:r>
            <w:r w:rsidRPr="00BF54B4">
              <w:rPr>
                <w:rFonts w:ascii="Arial" w:hAnsi="Arial" w:cs="Arial"/>
              </w:rPr>
              <w:br/>
              <w:t>Página Web de la Gobernación. Redes Sociales.</w:t>
            </w:r>
          </w:p>
        </w:tc>
      </w:tr>
      <w:tr w:rsidR="007E7B1B" w:rsidRPr="00BF54B4" w:rsidTr="00C746E9">
        <w:trPr>
          <w:trHeight w:val="479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Presentación de Recurso de reposición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01</w:t>
            </w:r>
            <w:r w:rsidRPr="00BF54B4">
              <w:rPr>
                <w:rFonts w:ascii="Arial" w:hAnsi="Arial" w:cs="Arial"/>
              </w:rPr>
              <w:t xml:space="preserve"> al 0</w:t>
            </w:r>
            <w:r>
              <w:rPr>
                <w:rFonts w:ascii="Arial" w:hAnsi="Arial" w:cs="Arial"/>
              </w:rPr>
              <w:t>5</w:t>
            </w:r>
            <w:r w:rsidRPr="00BF54B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marzo </w:t>
            </w:r>
            <w:r w:rsidRPr="00BF54B4">
              <w:rPr>
                <w:rFonts w:ascii="Arial" w:hAnsi="Arial" w:cs="Arial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B1B" w:rsidRPr="00BF54B4" w:rsidRDefault="007E7B1B" w:rsidP="00C746E9">
            <w:pPr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Correo institucional</w:t>
            </w:r>
          </w:p>
          <w:p w:rsidR="007E7B1B" w:rsidRPr="00BF54B4" w:rsidRDefault="00352DBA" w:rsidP="00C746E9">
            <w:pPr>
              <w:jc w:val="both"/>
              <w:rPr>
                <w:rFonts w:ascii="Arial" w:hAnsi="Arial" w:cs="Arial"/>
              </w:rPr>
            </w:pPr>
            <w:hyperlink r:id="rId4" w:history="1">
              <w:r w:rsidR="007E7B1B" w:rsidRPr="00BF54B4">
                <w:rPr>
                  <w:rStyle w:val="Hipervnculo"/>
                  <w:rFonts w:ascii="Arial" w:hAnsi="Arial" w:cs="Arial"/>
                </w:rPr>
                <w:t>blanca.becerra@csc.gov.co</w:t>
              </w:r>
            </w:hyperlink>
          </w:p>
          <w:p w:rsidR="007E7B1B" w:rsidRPr="00BF54B4" w:rsidRDefault="007E7B1B" w:rsidP="00C746E9">
            <w:pPr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gcorporacion@cundinamarca.gov.co</w:t>
            </w:r>
          </w:p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7E7B1B" w:rsidRPr="00BF54B4" w:rsidTr="00C746E9">
        <w:trPr>
          <w:trHeight w:val="1016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B" w:rsidRPr="00BF54B4" w:rsidRDefault="007E7B1B" w:rsidP="00C746E9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Fecha de presentación de aceptación del beneficio y documentos para reconocimiento del Subsidio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 xml:space="preserve">A partir del </w:t>
            </w:r>
            <w:r>
              <w:rPr>
                <w:rFonts w:ascii="Arial" w:hAnsi="Arial" w:cs="Arial"/>
              </w:rPr>
              <w:t>15</w:t>
            </w:r>
            <w:r w:rsidRPr="00BF54B4">
              <w:rPr>
                <w:rFonts w:ascii="Arial" w:hAnsi="Arial" w:cs="Arial"/>
              </w:rPr>
              <w:t xml:space="preserve"> de </w:t>
            </w:r>
          </w:p>
          <w:p w:rsidR="007E7B1B" w:rsidRPr="00BF54B4" w:rsidRDefault="007E7B1B" w:rsidP="00C746E9">
            <w:pPr>
              <w:spacing w:after="100" w:afterAutospacing="1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Marzo de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1B" w:rsidRPr="00BF54B4" w:rsidRDefault="007E7B1B" w:rsidP="00C746E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De 8:00 am a 5:00 pm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E7B1B" w:rsidRPr="00BF54B4" w:rsidRDefault="007E7B1B" w:rsidP="00C746E9">
            <w:pPr>
              <w:jc w:val="both"/>
              <w:rPr>
                <w:rFonts w:ascii="Arial" w:hAnsi="Arial" w:cs="Arial"/>
              </w:rPr>
            </w:pPr>
            <w:r w:rsidRPr="00BF54B4">
              <w:rPr>
                <w:rFonts w:ascii="Arial" w:hAnsi="Arial" w:cs="Arial"/>
              </w:rPr>
              <w:t>Correo institucional</w:t>
            </w:r>
          </w:p>
          <w:p w:rsidR="007E7B1B" w:rsidRPr="00BF54B4" w:rsidRDefault="00352DBA" w:rsidP="00C746E9">
            <w:pPr>
              <w:jc w:val="both"/>
              <w:rPr>
                <w:rFonts w:ascii="Arial" w:hAnsi="Arial" w:cs="Arial"/>
              </w:rPr>
            </w:pPr>
            <w:hyperlink r:id="rId5" w:history="1">
              <w:r w:rsidR="007E7B1B" w:rsidRPr="00BF54B4">
                <w:rPr>
                  <w:rStyle w:val="Hipervnculo"/>
                  <w:rFonts w:ascii="Arial" w:hAnsi="Arial" w:cs="Arial"/>
                </w:rPr>
                <w:t>blanca.becerra@csc.gov.co</w:t>
              </w:r>
            </w:hyperlink>
          </w:p>
        </w:tc>
      </w:tr>
    </w:tbl>
    <w:p w:rsidR="007E7B1B" w:rsidRPr="00BF54B4" w:rsidRDefault="007E7B1B" w:rsidP="007E7B1B">
      <w:pPr>
        <w:spacing w:after="100" w:afterAutospacing="1"/>
        <w:ind w:left="-567" w:right="-91"/>
        <w:contextualSpacing/>
        <w:jc w:val="both"/>
        <w:rPr>
          <w:rFonts w:ascii="Arial" w:hAnsi="Arial" w:cs="Arial"/>
        </w:rPr>
      </w:pPr>
    </w:p>
    <w:p w:rsidR="007E7B1B" w:rsidRDefault="007E7B1B"/>
    <w:sectPr w:rsidR="007E7B1B" w:rsidSect="00F424E6">
      <w:pgSz w:w="11879" w:h="18722" w:code="22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1B"/>
    <w:rsid w:val="00352DBA"/>
    <w:rsid w:val="007E7B1B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208D1-0651-48BF-A322-BD2E512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E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nca.becerra@csc.gov.co" TargetMode="External"/><Relationship Id="rId4" Type="http://schemas.openxmlformats.org/officeDocument/2006/relationships/hyperlink" Target="mailto:blanca.becerra@csc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Flor Becerra</dc:creator>
  <cp:keywords/>
  <dc:description/>
  <cp:lastModifiedBy>Blanca Flor Becerra</cp:lastModifiedBy>
  <cp:revision>3</cp:revision>
  <cp:lastPrinted>2021-12-23T17:28:00Z</cp:lastPrinted>
  <dcterms:created xsi:type="dcterms:W3CDTF">2021-12-22T17:57:00Z</dcterms:created>
  <dcterms:modified xsi:type="dcterms:W3CDTF">2021-12-27T18:23:00Z</dcterms:modified>
</cp:coreProperties>
</file>